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3946327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1D6537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D6537">
        <w:rPr>
          <w:sz w:val="24"/>
          <w:szCs w:val="24"/>
        </w:rPr>
        <w:t>об изменении условий</w:t>
      </w:r>
      <w:r w:rsidR="009628BA" w:rsidRPr="001D6537">
        <w:rPr>
          <w:sz w:val="24"/>
          <w:szCs w:val="24"/>
        </w:rPr>
        <w:t xml:space="preserve"> </w:t>
      </w:r>
      <w:r w:rsidR="00215BCE" w:rsidRPr="001D6537">
        <w:rPr>
          <w:sz w:val="24"/>
          <w:szCs w:val="24"/>
        </w:rPr>
        <w:t>закупочной</w:t>
      </w:r>
      <w:r w:rsidRPr="001D6537">
        <w:rPr>
          <w:sz w:val="24"/>
          <w:szCs w:val="24"/>
        </w:rPr>
        <w:t xml:space="preserve"> документации </w:t>
      </w:r>
      <w:r w:rsidR="003A6ABD" w:rsidRPr="001D6537">
        <w:rPr>
          <w:sz w:val="24"/>
          <w:szCs w:val="24"/>
        </w:rPr>
        <w:t>от</w:t>
      </w:r>
      <w:r w:rsidR="00215BCE" w:rsidRPr="001D6537">
        <w:rPr>
          <w:sz w:val="24"/>
          <w:szCs w:val="24"/>
        </w:rPr>
        <w:t xml:space="preserve">крытого запроса предложений для заключения Договора </w:t>
      </w:r>
      <w:r w:rsidR="00014B97" w:rsidRPr="00014B97">
        <w:rPr>
          <w:sz w:val="24"/>
          <w:szCs w:val="24"/>
        </w:rPr>
        <w:t>на выполнение проектно-изыскательских, строительно-монтажных и пусконаладочных работ по объектам ТП Белгородской области (1 очередь) для нужд ОАО «МРСК Центра» (филиала «Белгородэнерго»</w:t>
      </w:r>
      <w:r w:rsidR="008F615D" w:rsidRPr="008F615D">
        <w:rPr>
          <w:sz w:val="24"/>
          <w:szCs w:val="24"/>
        </w:rPr>
        <w:t>)</w:t>
      </w:r>
      <w:r w:rsidR="00445567" w:rsidRPr="001D6537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06419E">
        <w:rPr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D45289">
        <w:rPr>
          <w:sz w:val="24"/>
          <w:szCs w:val="24"/>
        </w:rPr>
        <w:t>04</w:t>
      </w:r>
      <w:r w:rsidR="00AC1AA8" w:rsidRPr="008352F4">
        <w:rPr>
          <w:sz w:val="24"/>
          <w:szCs w:val="24"/>
        </w:rPr>
        <w:t>.0</w:t>
      </w:r>
      <w:r w:rsidR="00D45289">
        <w:rPr>
          <w:sz w:val="24"/>
          <w:szCs w:val="24"/>
        </w:rPr>
        <w:t>7</w:t>
      </w:r>
      <w:r w:rsidR="00AC1AA8" w:rsidRPr="008352F4">
        <w:rPr>
          <w:sz w:val="24"/>
          <w:szCs w:val="24"/>
        </w:rPr>
        <w:t>.2012 года № 15</w:t>
      </w:r>
      <w:r w:rsidR="00D45289">
        <w:rPr>
          <w:sz w:val="24"/>
          <w:szCs w:val="24"/>
        </w:rPr>
        <w:t>9</w:t>
      </w:r>
      <w:r w:rsidR="00014B97">
        <w:rPr>
          <w:sz w:val="24"/>
          <w:szCs w:val="24"/>
        </w:rPr>
        <w:t>812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014B97" w:rsidRPr="00014B97">
        <w:rPr>
          <w:sz w:val="24"/>
          <w:szCs w:val="24"/>
        </w:rPr>
        <w:t>на выполнение проектно-изыскательских, строительно-монтажных и пусконаладочных работ по объектам ТП Белгородской области (1 очередь) для нужд ОАО «МРСК Центра» (филиала «Белгородэнерго»</w:t>
      </w:r>
      <w:r w:rsidR="00014B97" w:rsidRPr="008F615D">
        <w:rPr>
          <w:sz w:val="24"/>
          <w:szCs w:val="24"/>
        </w:rPr>
        <w:t>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B425B7">
        <w:rPr>
          <w:sz w:val="24"/>
          <w:szCs w:val="24"/>
        </w:rPr>
        <w:t>18</w:t>
      </w:r>
      <w:r w:rsidRPr="007A2D47">
        <w:rPr>
          <w:sz w:val="24"/>
          <w:szCs w:val="24"/>
        </w:rPr>
        <w:t>.0</w:t>
      </w:r>
      <w:r w:rsidR="008759A0" w:rsidRPr="008759A0">
        <w:rPr>
          <w:sz w:val="24"/>
          <w:szCs w:val="24"/>
        </w:rPr>
        <w:t>7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B425B7">
        <w:rPr>
          <w:b/>
          <w:sz w:val="24"/>
          <w:szCs w:val="24"/>
        </w:rPr>
        <w:t>18</w:t>
      </w:r>
      <w:r w:rsidRPr="000A3868"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040AB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B425B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</w:t>
      </w:r>
      <w:r w:rsidR="008759A0" w:rsidRPr="008759A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14B97" w:rsidRPr="00014B97">
        <w:rPr>
          <w:sz w:val="24"/>
          <w:szCs w:val="24"/>
        </w:rPr>
        <w:t>на выполнение проектно-изыскательских, строительно-монтажных и пусконаладочных работ по объектам ТП Белгородской области (1 очередь) для нужд ОАО «МРСК Центра» (филиала «Белгородэнерго»</w:t>
      </w:r>
      <w:r w:rsidR="00014B97" w:rsidRPr="008F615D">
        <w:rPr>
          <w:sz w:val="24"/>
          <w:szCs w:val="24"/>
        </w:rPr>
        <w:t>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352F4" w:rsidRPr="008352F4" w:rsidRDefault="008759A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заявок.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014B97" w:rsidRPr="00014B97">
        <w:rPr>
          <w:sz w:val="24"/>
          <w:szCs w:val="24"/>
        </w:rPr>
        <w:t>на выполнение проектно-изыскательских, строительно-монтажных и пусконаладочных работ по объектам ТП Белгородской области (1 очередь) для нужд ОАО «МРСК Центра» (филиала «Белгородэнерго»</w:t>
      </w:r>
      <w:r w:rsidR="00014B97" w:rsidRPr="008F615D">
        <w:rPr>
          <w:sz w:val="24"/>
          <w:szCs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B425B7">
        <w:rPr>
          <w:sz w:val="24"/>
          <w:szCs w:val="24"/>
        </w:rPr>
        <w:t>04</w:t>
      </w:r>
      <w:r w:rsidR="00B425B7" w:rsidRPr="008352F4">
        <w:rPr>
          <w:sz w:val="24"/>
          <w:szCs w:val="24"/>
        </w:rPr>
        <w:t>.0</w:t>
      </w:r>
      <w:r w:rsidR="00B425B7">
        <w:rPr>
          <w:sz w:val="24"/>
          <w:szCs w:val="24"/>
        </w:rPr>
        <w:t>7</w:t>
      </w:r>
      <w:r w:rsidR="00B425B7" w:rsidRPr="008352F4">
        <w:rPr>
          <w:sz w:val="24"/>
          <w:szCs w:val="24"/>
        </w:rPr>
        <w:t>.2012 года № 15</w:t>
      </w:r>
      <w:r w:rsidR="00B425B7">
        <w:rPr>
          <w:sz w:val="24"/>
          <w:szCs w:val="24"/>
        </w:rPr>
        <w:t>9</w:t>
      </w:r>
      <w:r w:rsidR="00014B97">
        <w:rPr>
          <w:sz w:val="24"/>
          <w:szCs w:val="24"/>
        </w:rPr>
        <w:t>812</w:t>
      </w:r>
      <w:r w:rsidR="00872AED" w:rsidRPr="00B1217A">
        <w:rPr>
          <w:sz w:val="24"/>
          <w:szCs w:val="24"/>
        </w:rPr>
        <w:t>, копия публикации на официальном сайте ОАО</w:t>
      </w:r>
      <w:proofErr w:type="gramEnd"/>
      <w:r w:rsidR="00872AED" w:rsidRPr="00B1217A">
        <w:rPr>
          <w:sz w:val="24"/>
          <w:szCs w:val="24"/>
        </w:rPr>
        <w:t xml:space="preserve"> «</w:t>
      </w:r>
      <w:proofErr w:type="gramStart"/>
      <w:r w:rsidR="00872AED" w:rsidRPr="00B1217A">
        <w:rPr>
          <w:sz w:val="24"/>
          <w:szCs w:val="24"/>
        </w:rPr>
        <w:t xml:space="preserve">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4B97"/>
    <w:rsid w:val="000224AE"/>
    <w:rsid w:val="00023A3D"/>
    <w:rsid w:val="000277A7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2792"/>
    <w:rsid w:val="00053CA2"/>
    <w:rsid w:val="00062827"/>
    <w:rsid w:val="0006419E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6537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B4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09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3230"/>
    <w:rsid w:val="00427816"/>
    <w:rsid w:val="0043262C"/>
    <w:rsid w:val="00432D05"/>
    <w:rsid w:val="004372AC"/>
    <w:rsid w:val="00437622"/>
    <w:rsid w:val="0043785D"/>
    <w:rsid w:val="00437F7C"/>
    <w:rsid w:val="0044120F"/>
    <w:rsid w:val="004432B5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0AAA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44AD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587"/>
    <w:rsid w:val="00661E27"/>
    <w:rsid w:val="00661F4D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384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9A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2124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15D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0582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1AA8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25B7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40AB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45289"/>
    <w:rsid w:val="00D51859"/>
    <w:rsid w:val="00D628D8"/>
    <w:rsid w:val="00D6290B"/>
    <w:rsid w:val="00D6378D"/>
    <w:rsid w:val="00D648C9"/>
    <w:rsid w:val="00D65CCF"/>
    <w:rsid w:val="00D66DDA"/>
    <w:rsid w:val="00D670DC"/>
    <w:rsid w:val="00D75269"/>
    <w:rsid w:val="00D777F0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50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4E9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7D6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C3931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49A8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C15C-D0EF-4B96-AA91-8AB1D654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77</cp:revision>
  <cp:lastPrinted>2010-10-21T10:53:00Z</cp:lastPrinted>
  <dcterms:created xsi:type="dcterms:W3CDTF">2011-05-13T08:04:00Z</dcterms:created>
  <dcterms:modified xsi:type="dcterms:W3CDTF">2012-07-16T08:19:00Z</dcterms:modified>
</cp:coreProperties>
</file>